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MEMO TO</w:t>
      </w:r>
    </w:p>
    <w:p>
      <w:pPr>
        <w:rPr>
          <w:rFonts w:ascii="Trebuchet MS" w:hAnsi="Trebuchet MS"/>
          <w:b/>
        </w:rPr>
      </w:pPr>
    </w:p>
    <w:p>
      <w:pPr>
        <w:rPr>
          <w:rFonts w:ascii="Trebuchet MS" w:hAnsi="Trebuchet MS"/>
          <w:b/>
        </w:rPr>
      </w:pPr>
      <w:r>
        <w:rPr>
          <w:b/>
        </w:rPr>
        <w:t>From: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[MAT:FeName]</w:t>
      </w:r>
    </w:p>
    <w:p>
      <w:pPr>
        <w:rPr>
          <w:rFonts w:ascii="Trebuchet MS" w:hAnsi="Trebuchet MS"/>
          <w:b/>
        </w:rPr>
      </w:pPr>
    </w:p>
    <w:p>
      <w:pPr>
        <w:rPr>
          <w:rFonts w:ascii="Trebuchet MS" w:hAnsi="Trebuchet MS"/>
          <w:b/>
        </w:rPr>
      </w:pPr>
      <w:r>
        <w:rPr>
          <w:b/>
        </w:rPr>
        <w:t>Re: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[MAT:Description]</w:t>
      </w:r>
    </w:p>
    <w:p>
      <w:pPr>
        <w:rPr>
          <w:rFonts w:ascii="Trebuchet MS" w:hAnsi="Trebuchet MS"/>
          <w:b/>
        </w:rPr>
      </w:pPr>
    </w:p>
    <w:p>
      <w:pPr>
        <w:rPr>
          <w:rFonts w:ascii="Trebuchet MS" w:hAnsi="Trebuchet MS"/>
          <w:b/>
        </w:rPr>
      </w:pPr>
      <w:r>
        <w:rPr>
          <w:b/>
        </w:rPr>
        <w:t xml:space="preserve">Date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[DATE:Today]</w:t>
      </w:r>
    </w:p>
    <w:p>
      <w:pPr>
        <w:pBdr>
          <w:bottom w:val="single" w:sz="12" w:space="1" w:color="auto"/>
        </w:pBdr>
        <w:jc w:val="center"/>
        <w:rPr>
          <w:rFonts w:ascii="Trebuchet MS" w:hAnsi="Trebuchet MS"/>
          <w:b/>
        </w:rPr>
      </w:pPr>
    </w:p>
    <w:p>
      <w:pPr>
        <w:pBdr>
          <w:bottom w:val="single" w:sz="12" w:space="1" w:color="auto"/>
        </w:pBdr>
        <w:rPr>
          <w:rFonts w:ascii="Trebuchet MS" w:hAnsi="Trebuchet MS"/>
          <w:b/>
        </w:rPr>
      </w:pPr>
      <w:r>
        <w:rPr>
          <w:b/>
        </w:rPr>
        <w:t>Ref: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[MAT:CODE]/[MAT:FECODE]/[UDF:SecRef]</w:t>
      </w:r>
    </w:p>
    <w:p>
      <w:pPr>
        <w:pBdr>
          <w:bottom w:val="single" w:sz="12" w:space="1" w:color="auto"/>
        </w:pBdr>
        <w:rPr>
          <w:rFonts w:ascii="Trebuchet MS" w:hAnsi="Trebuchet MS"/>
          <w:b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[MAT:FeName]</w:t>
      </w:r>
    </w:p>
    <w:p>
      <w:r>
        <w:rPr>
          <w:b/>
          <w:bCs/>
        </w:rPr>
        <w:t>[SYS:CON:NAME]</w:t>
      </w:r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40DE2F6-84ED-4957-A33E-2BE31B29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</vt:lpstr>
    </vt:vector>
  </TitlesOfParts>
  <Company>KEYSPARE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</dc:title>
  <dc:subject/>
  <dc:creator>temp</dc:creator>
  <cp:keywords/>
  <dc:description/>
  <cp:lastModifiedBy>Art Kavanagh</cp:lastModifiedBy>
  <cp:revision>2</cp:revision>
  <cp:lastPrinted>2010-09-24T10:09:00Z</cp:lastPrinted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92389</vt:lpwstr>
  </property>
  <property fmtid="{D5CDD505-2E9C-101B-9397-08002B2CF9AE}" pid="3" name="KeyhouseMatterReference">
    <vt:lpwstr>MIS009/0001</vt:lpwstr>
  </property>
</Properties>
</file>